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C7CC8" w:rsidP="003D035A">
      <w:pPr>
        <w:rPr>
          <w:rFonts w:ascii="Arial" w:hAnsi="Arial" w:cs="Arial"/>
          <w:sz w:val="22"/>
          <w:szCs w:val="22"/>
          <w:lang w:val="en-GB"/>
        </w:rPr>
      </w:pPr>
      <w:r>
        <w:rPr>
          <w:rFonts w:ascii="Arial" w:hAnsi="Arial" w:cs="Arial"/>
          <w:sz w:val="22"/>
          <w:szCs w:val="22"/>
          <w:lang w:val="en-GB"/>
        </w:rPr>
        <w:t>2</w:t>
      </w:r>
      <w:r w:rsidR="00707EC5">
        <w:rPr>
          <w:rFonts w:ascii="Arial" w:hAnsi="Arial" w:cs="Arial"/>
          <w:sz w:val="22"/>
          <w:szCs w:val="22"/>
          <w:lang w:val="en-GB"/>
        </w:rPr>
        <w:t>2</w:t>
      </w:r>
      <w:r w:rsidR="00707EC5" w:rsidRPr="00707EC5">
        <w:rPr>
          <w:rFonts w:ascii="Arial" w:hAnsi="Arial" w:cs="Arial"/>
          <w:sz w:val="22"/>
          <w:szCs w:val="22"/>
          <w:vertAlign w:val="superscript"/>
          <w:lang w:val="en-GB"/>
        </w:rPr>
        <w:t>nd</w:t>
      </w:r>
      <w:r w:rsidR="00707EC5">
        <w:rPr>
          <w:rFonts w:ascii="Arial" w:hAnsi="Arial" w:cs="Arial"/>
          <w:sz w:val="22"/>
          <w:szCs w:val="22"/>
          <w:lang w:val="en-GB"/>
        </w:rPr>
        <w:t xml:space="preserve"> October</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707EC5" w:rsidP="00ED64D8">
      <w:pPr>
        <w:pStyle w:val="Default"/>
        <w:rPr>
          <w:rFonts w:ascii="Arial" w:hAnsi="Arial" w:cs="Arial"/>
          <w:b/>
          <w:sz w:val="22"/>
          <w:szCs w:val="22"/>
          <w:lang w:val="en-GB"/>
        </w:rPr>
      </w:pPr>
      <w:r w:rsidRPr="00707EC5">
        <w:rPr>
          <w:rFonts w:ascii="Arial" w:hAnsi="Arial" w:cs="Arial"/>
          <w:b/>
          <w:sz w:val="22"/>
          <w:szCs w:val="22"/>
          <w:lang w:val="en-GB"/>
        </w:rPr>
        <w:t>YOKOHAMA Tires Coming Factory-Equipped on German Premium Car Maker’s New Model Being Made in China</w:t>
      </w:r>
    </w:p>
    <w:p w:rsidR="00707EC5" w:rsidRPr="00707EC5" w:rsidRDefault="00707EC5" w:rsidP="00ED64D8">
      <w:pPr>
        <w:pStyle w:val="Default"/>
        <w:rPr>
          <w:rFonts w:ascii="Arial" w:hAnsi="Arial" w:cs="Arial"/>
          <w:b/>
          <w:sz w:val="22"/>
          <w:szCs w:val="22"/>
          <w:lang w:val="en-GB"/>
        </w:rPr>
      </w:pPr>
    </w:p>
    <w:p w:rsidR="00444C90" w:rsidRDefault="00CD4D72" w:rsidP="00707EC5">
      <w:pPr>
        <w:rPr>
          <w:rFonts w:ascii="Arial" w:hAnsi="Arial" w:cs="Arial"/>
          <w:sz w:val="22"/>
          <w:szCs w:val="22"/>
          <w:lang w:val="en-GB"/>
        </w:rPr>
      </w:pPr>
      <w:r>
        <w:rPr>
          <w:rFonts w:ascii="Arial" w:hAnsi="Arial" w:cs="Arial"/>
          <w:sz w:val="22"/>
          <w:szCs w:val="22"/>
          <w:lang w:val="en-GB"/>
        </w:rPr>
        <w:t xml:space="preserve">YOKOHAMA </w:t>
      </w:r>
      <w:r w:rsidR="00707EC5" w:rsidRPr="00707EC5">
        <w:rPr>
          <w:rFonts w:ascii="Arial" w:hAnsi="Arial" w:cs="Arial"/>
          <w:sz w:val="22"/>
          <w:szCs w:val="22"/>
          <w:lang w:val="en-GB"/>
        </w:rPr>
        <w:t>is supplying “ADVAN Sport V105” t</w:t>
      </w:r>
      <w:r w:rsidR="007C0AB6">
        <w:rPr>
          <w:rFonts w:ascii="Arial" w:hAnsi="Arial" w:cs="Arial"/>
          <w:sz w:val="22"/>
          <w:szCs w:val="22"/>
          <w:lang w:val="en-GB"/>
        </w:rPr>
        <w:t>y</w:t>
      </w:r>
      <w:r w:rsidR="00707EC5" w:rsidRPr="00707EC5">
        <w:rPr>
          <w:rFonts w:ascii="Arial" w:hAnsi="Arial" w:cs="Arial"/>
          <w:sz w:val="22"/>
          <w:szCs w:val="22"/>
          <w:lang w:val="en-GB"/>
        </w:rPr>
        <w:t>res made at its Suzhou Plant in China as original equipment (OE) for use on the new BMW X3 Midsize Sports Activity Vehicle made at the German automaker’s plant in China. The Suzhou Plant began supplying 245/50R19 105W size t</w:t>
      </w:r>
      <w:r w:rsidR="007C0AB6">
        <w:rPr>
          <w:rFonts w:ascii="Arial" w:hAnsi="Arial" w:cs="Arial"/>
          <w:sz w:val="22"/>
          <w:szCs w:val="22"/>
          <w:lang w:val="en-GB"/>
        </w:rPr>
        <w:t>y</w:t>
      </w:r>
      <w:r w:rsidR="00707EC5" w:rsidRPr="00707EC5">
        <w:rPr>
          <w:rFonts w:ascii="Arial" w:hAnsi="Arial" w:cs="Arial"/>
          <w:sz w:val="22"/>
          <w:szCs w:val="22"/>
          <w:lang w:val="en-GB"/>
        </w:rPr>
        <w:t xml:space="preserve">res for the China-made X3 in May 2018. </w:t>
      </w:r>
      <w:r w:rsidR="00707EC5" w:rsidRPr="00707EC5">
        <w:rPr>
          <w:rFonts w:ascii="Arial" w:hAnsi="Arial" w:cs="Arial"/>
          <w:sz w:val="22"/>
          <w:szCs w:val="22"/>
          <w:lang w:val="en-GB"/>
        </w:rPr>
        <w:br/>
      </w:r>
      <w:r w:rsidR="00707EC5" w:rsidRPr="00707EC5">
        <w:rPr>
          <w:rFonts w:ascii="Arial" w:hAnsi="Arial" w:cs="Arial"/>
          <w:sz w:val="22"/>
          <w:szCs w:val="22"/>
          <w:lang w:val="en-GB"/>
        </w:rPr>
        <w:br/>
        <w:t>The “ADVAN Sport V105” is a high-performance t</w:t>
      </w:r>
      <w:r w:rsidR="007C0AB6">
        <w:rPr>
          <w:rFonts w:ascii="Arial" w:hAnsi="Arial" w:cs="Arial"/>
          <w:sz w:val="22"/>
          <w:szCs w:val="22"/>
          <w:lang w:val="en-GB"/>
        </w:rPr>
        <w:t>y</w:t>
      </w:r>
      <w:r w:rsidR="00707EC5" w:rsidRPr="00707EC5">
        <w:rPr>
          <w:rFonts w:ascii="Arial" w:hAnsi="Arial" w:cs="Arial"/>
          <w:sz w:val="22"/>
          <w:szCs w:val="22"/>
          <w:lang w:val="en-GB"/>
        </w:rPr>
        <w:t xml:space="preserve">re developed by </w:t>
      </w:r>
      <w:r w:rsidR="007C0AB6">
        <w:rPr>
          <w:rFonts w:ascii="Arial" w:hAnsi="Arial" w:cs="Arial"/>
          <w:sz w:val="22"/>
          <w:szCs w:val="22"/>
          <w:lang w:val="en-GB"/>
        </w:rPr>
        <w:t>YOKOHAMA</w:t>
      </w:r>
      <w:r w:rsidR="00707EC5" w:rsidRPr="00707EC5">
        <w:rPr>
          <w:rFonts w:ascii="Arial" w:hAnsi="Arial" w:cs="Arial"/>
          <w:sz w:val="22"/>
          <w:szCs w:val="22"/>
          <w:lang w:val="en-GB"/>
        </w:rPr>
        <w:t xml:space="preserve"> primarily for use on high-power premium automobiles. The t</w:t>
      </w:r>
      <w:r w:rsidR="007C0AB6">
        <w:rPr>
          <w:rFonts w:ascii="Arial" w:hAnsi="Arial" w:cs="Arial"/>
          <w:sz w:val="22"/>
          <w:szCs w:val="22"/>
          <w:lang w:val="en-GB"/>
        </w:rPr>
        <w:t>y</w:t>
      </w:r>
      <w:r w:rsidR="00707EC5" w:rsidRPr="00707EC5">
        <w:rPr>
          <w:rFonts w:ascii="Arial" w:hAnsi="Arial" w:cs="Arial"/>
          <w:sz w:val="22"/>
          <w:szCs w:val="22"/>
          <w:lang w:val="en-GB"/>
        </w:rPr>
        <w:t>re delivers excellent driving performance combined with superior comfort and safety. The t</w:t>
      </w:r>
      <w:r w:rsidR="007C0AB6">
        <w:rPr>
          <w:rFonts w:ascii="Arial" w:hAnsi="Arial" w:cs="Arial"/>
          <w:sz w:val="22"/>
          <w:szCs w:val="22"/>
          <w:lang w:val="en-GB"/>
        </w:rPr>
        <w:t>y</w:t>
      </w:r>
      <w:r w:rsidR="00707EC5" w:rsidRPr="00707EC5">
        <w:rPr>
          <w:rFonts w:ascii="Arial" w:hAnsi="Arial" w:cs="Arial"/>
          <w:sz w:val="22"/>
          <w:szCs w:val="22"/>
          <w:lang w:val="en-GB"/>
        </w:rPr>
        <w:t>res being supplied for the new X3 were jointly developed with the BMW Group and bear the German automaker’s star mark symbol of approval on the t</w:t>
      </w:r>
      <w:r w:rsidR="007C0AB6">
        <w:rPr>
          <w:rFonts w:ascii="Arial" w:hAnsi="Arial" w:cs="Arial"/>
          <w:sz w:val="22"/>
          <w:szCs w:val="22"/>
          <w:lang w:val="en-GB"/>
        </w:rPr>
        <w:t>y</w:t>
      </w:r>
      <w:r w:rsidR="00707EC5" w:rsidRPr="00707EC5">
        <w:rPr>
          <w:rFonts w:ascii="Arial" w:hAnsi="Arial" w:cs="Arial"/>
          <w:sz w:val="22"/>
          <w:szCs w:val="22"/>
          <w:lang w:val="en-GB"/>
        </w:rPr>
        <w:t xml:space="preserve">re sidewall. </w:t>
      </w:r>
      <w:r w:rsidR="00707EC5" w:rsidRPr="00707EC5">
        <w:rPr>
          <w:rFonts w:ascii="Arial" w:hAnsi="Arial" w:cs="Arial"/>
          <w:sz w:val="22"/>
          <w:szCs w:val="22"/>
          <w:lang w:val="en-GB"/>
        </w:rPr>
        <w:br/>
      </w:r>
      <w:r w:rsidR="00707EC5" w:rsidRPr="00707EC5">
        <w:rPr>
          <w:rFonts w:ascii="Arial" w:hAnsi="Arial" w:cs="Arial"/>
          <w:sz w:val="22"/>
          <w:szCs w:val="22"/>
          <w:lang w:val="en-GB"/>
        </w:rPr>
        <w:br/>
        <w:t xml:space="preserve">Under its three-year medium-term management plan, GD2020, launched in February 2018, </w:t>
      </w:r>
      <w:r w:rsidR="007C0AB6">
        <w:rPr>
          <w:rFonts w:ascii="Arial" w:hAnsi="Arial" w:cs="Arial"/>
          <w:sz w:val="22"/>
          <w:szCs w:val="22"/>
          <w:lang w:val="en-GB"/>
        </w:rPr>
        <w:t xml:space="preserve">YOKOHAMA </w:t>
      </w:r>
      <w:r w:rsidR="00707EC5" w:rsidRPr="00707EC5">
        <w:rPr>
          <w:rFonts w:ascii="Arial" w:hAnsi="Arial" w:cs="Arial"/>
          <w:sz w:val="22"/>
          <w:szCs w:val="22"/>
          <w:lang w:val="en-GB"/>
        </w:rPr>
        <w:t>has positioned the expansion of its presence in the premium t</w:t>
      </w:r>
      <w:r w:rsidR="007C0AB6">
        <w:rPr>
          <w:rFonts w:ascii="Arial" w:hAnsi="Arial" w:cs="Arial"/>
          <w:sz w:val="22"/>
          <w:szCs w:val="22"/>
          <w:lang w:val="en-GB"/>
        </w:rPr>
        <w:t>y</w:t>
      </w:r>
      <w:r w:rsidR="00707EC5" w:rsidRPr="00707EC5">
        <w:rPr>
          <w:rFonts w:ascii="Arial" w:hAnsi="Arial" w:cs="Arial"/>
          <w:sz w:val="22"/>
          <w:szCs w:val="22"/>
          <w:lang w:val="en-GB"/>
        </w:rPr>
        <w:t>re markets as the core goal for its consumer t</w:t>
      </w:r>
      <w:r w:rsidR="007C0AB6">
        <w:rPr>
          <w:rFonts w:ascii="Arial" w:hAnsi="Arial" w:cs="Arial"/>
          <w:sz w:val="22"/>
          <w:szCs w:val="22"/>
          <w:lang w:val="en-GB"/>
        </w:rPr>
        <w:t>y</w:t>
      </w:r>
      <w:r w:rsidR="00707EC5" w:rsidRPr="00707EC5">
        <w:rPr>
          <w:rFonts w:ascii="Arial" w:hAnsi="Arial" w:cs="Arial"/>
          <w:sz w:val="22"/>
          <w:szCs w:val="22"/>
          <w:lang w:val="en-GB"/>
        </w:rPr>
        <w:t>re business. One of the specific strategies for achieving that goal is the “premium-car t</w:t>
      </w:r>
      <w:r w:rsidR="007C0AB6">
        <w:rPr>
          <w:rFonts w:ascii="Arial" w:hAnsi="Arial" w:cs="Arial"/>
          <w:sz w:val="22"/>
          <w:szCs w:val="22"/>
          <w:lang w:val="en-GB"/>
        </w:rPr>
        <w:t>y</w:t>
      </w:r>
      <w:r w:rsidR="00707EC5" w:rsidRPr="00707EC5">
        <w:rPr>
          <w:rFonts w:ascii="Arial" w:hAnsi="Arial" w:cs="Arial"/>
          <w:sz w:val="22"/>
          <w:szCs w:val="22"/>
          <w:lang w:val="en-GB"/>
        </w:rPr>
        <w:t>re strategy”, which aims to increase use of YOKOHAMA t</w:t>
      </w:r>
      <w:r w:rsidR="007C0AB6">
        <w:rPr>
          <w:rFonts w:ascii="Arial" w:hAnsi="Arial" w:cs="Arial"/>
          <w:sz w:val="22"/>
          <w:szCs w:val="22"/>
          <w:lang w:val="en-GB"/>
        </w:rPr>
        <w:t>y</w:t>
      </w:r>
      <w:r w:rsidR="00707EC5" w:rsidRPr="00707EC5">
        <w:rPr>
          <w:rFonts w:ascii="Arial" w:hAnsi="Arial" w:cs="Arial"/>
          <w:sz w:val="22"/>
          <w:szCs w:val="22"/>
          <w:lang w:val="en-GB"/>
        </w:rPr>
        <w:t xml:space="preserve">res as OE on premium cars in Japan and abroad by making </w:t>
      </w:r>
      <w:r w:rsidR="007C0AB6">
        <w:rPr>
          <w:rFonts w:ascii="Arial" w:hAnsi="Arial" w:cs="Arial"/>
          <w:sz w:val="22"/>
          <w:szCs w:val="22"/>
          <w:lang w:val="en-GB"/>
        </w:rPr>
        <w:t>YOKOHAMA</w:t>
      </w:r>
      <w:r w:rsidR="00707EC5" w:rsidRPr="00707EC5">
        <w:rPr>
          <w:rFonts w:ascii="Arial" w:hAnsi="Arial" w:cs="Arial"/>
          <w:sz w:val="22"/>
          <w:szCs w:val="22"/>
          <w:lang w:val="en-GB"/>
        </w:rPr>
        <w:t xml:space="preserve"> the t</w:t>
      </w:r>
      <w:r w:rsidR="007C0AB6">
        <w:rPr>
          <w:rFonts w:ascii="Arial" w:hAnsi="Arial" w:cs="Arial"/>
          <w:sz w:val="22"/>
          <w:szCs w:val="22"/>
          <w:lang w:val="en-GB"/>
        </w:rPr>
        <w:t>y</w:t>
      </w:r>
      <w:r w:rsidR="00707EC5" w:rsidRPr="00707EC5">
        <w:rPr>
          <w:rFonts w:ascii="Arial" w:hAnsi="Arial" w:cs="Arial"/>
          <w:sz w:val="22"/>
          <w:szCs w:val="22"/>
          <w:lang w:val="en-GB"/>
        </w:rPr>
        <w:t>re maker chosen by automakers around the world in recognition of its technologies and quality.</w:t>
      </w:r>
    </w:p>
    <w:p w:rsidR="00725290" w:rsidRDefault="00725290" w:rsidP="00707EC5">
      <w:pPr>
        <w:rPr>
          <w:rFonts w:ascii="Arial" w:hAnsi="Arial" w:cs="Arial"/>
          <w:i/>
          <w:sz w:val="22"/>
          <w:szCs w:val="22"/>
          <w:lang w:val="en-GB"/>
        </w:rPr>
      </w:pPr>
    </w:p>
    <w:p w:rsidR="00725290" w:rsidRDefault="00725290" w:rsidP="00725290">
      <w:pPr>
        <w:jc w:val="center"/>
        <w:rPr>
          <w:rFonts w:ascii="Arial" w:hAnsi="Arial" w:cs="Arial"/>
          <w:i/>
          <w:sz w:val="22"/>
          <w:szCs w:val="22"/>
          <w:lang w:val="en-GB"/>
        </w:rPr>
      </w:pPr>
      <w:r>
        <w:rPr>
          <w:noProof/>
        </w:rPr>
        <w:drawing>
          <wp:inline distT="0" distB="0" distL="0" distR="0" wp14:anchorId="1849D155" wp14:editId="3B959D35">
            <wp:extent cx="2819400" cy="462944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29075" cy="4645330"/>
                    </a:xfrm>
                    <a:prstGeom prst="rect">
                      <a:avLst/>
                    </a:prstGeom>
                  </pic:spPr>
                </pic:pic>
              </a:graphicData>
            </a:graphic>
          </wp:inline>
        </w:drawing>
      </w:r>
    </w:p>
    <w:p w:rsidR="00725290" w:rsidRPr="00725290" w:rsidRDefault="00725290" w:rsidP="00725290">
      <w:pPr>
        <w:jc w:val="center"/>
        <w:rPr>
          <w:rFonts w:ascii="Arial" w:hAnsi="Arial" w:cs="Arial"/>
          <w:i/>
          <w:sz w:val="16"/>
          <w:szCs w:val="16"/>
          <w:lang w:val="en-GB"/>
        </w:rPr>
      </w:pPr>
      <w:r w:rsidRPr="00725290">
        <w:rPr>
          <w:rFonts w:ascii="Arial" w:hAnsi="Arial" w:cs="Arial"/>
          <w:i/>
          <w:sz w:val="16"/>
          <w:szCs w:val="16"/>
          <w:lang w:val="en-GB"/>
        </w:rPr>
        <w:t>“ADVAN Sport V105” t</w:t>
      </w:r>
      <w:r w:rsidR="00812080">
        <w:rPr>
          <w:rFonts w:ascii="Arial" w:hAnsi="Arial" w:cs="Arial"/>
          <w:i/>
          <w:sz w:val="16"/>
          <w:szCs w:val="16"/>
          <w:lang w:val="en-GB"/>
        </w:rPr>
        <w:t>y</w:t>
      </w:r>
      <w:r w:rsidRPr="00725290">
        <w:rPr>
          <w:rFonts w:ascii="Arial" w:hAnsi="Arial" w:cs="Arial"/>
          <w:i/>
          <w:sz w:val="16"/>
          <w:szCs w:val="16"/>
          <w:lang w:val="en-GB"/>
        </w:rPr>
        <w:t xml:space="preserve">res being used as OE on new BMW X3 (The photo is “ADVAN Sport V105” produced at the </w:t>
      </w:r>
      <w:proofErr w:type="spellStart"/>
      <w:r w:rsidRPr="00725290">
        <w:rPr>
          <w:rFonts w:ascii="Arial" w:hAnsi="Arial" w:cs="Arial"/>
          <w:i/>
          <w:sz w:val="16"/>
          <w:szCs w:val="16"/>
          <w:lang w:val="en-GB"/>
        </w:rPr>
        <w:t>Shinshiro</w:t>
      </w:r>
      <w:proofErr w:type="spellEnd"/>
      <w:r w:rsidRPr="00725290">
        <w:rPr>
          <w:rFonts w:ascii="Arial" w:hAnsi="Arial" w:cs="Arial"/>
          <w:i/>
          <w:sz w:val="16"/>
          <w:szCs w:val="16"/>
          <w:lang w:val="en-GB"/>
        </w:rPr>
        <w:t xml:space="preserve"> Plant in Japa</w:t>
      </w:r>
      <w:bookmarkStart w:id="0" w:name="_GoBack"/>
      <w:bookmarkEnd w:id="0"/>
      <w:r w:rsidRPr="00725290">
        <w:rPr>
          <w:rFonts w:ascii="Arial" w:hAnsi="Arial" w:cs="Arial"/>
          <w:i/>
          <w:sz w:val="16"/>
          <w:szCs w:val="16"/>
          <w:lang w:val="en-GB"/>
        </w:rPr>
        <w:t>n)</w:t>
      </w:r>
    </w:p>
    <w:sectPr w:rsidR="00725290" w:rsidRPr="00725290"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5AEE" w:rsidRDefault="00685AEE" w:rsidP="00B25742">
      <w:r>
        <w:separator/>
      </w:r>
    </w:p>
  </w:endnote>
  <w:endnote w:type="continuationSeparator" w:id="0">
    <w:p w:rsidR="00685AEE" w:rsidRDefault="00685AEE"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812080"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5AEE" w:rsidRDefault="00685AEE" w:rsidP="00B25742">
      <w:r>
        <w:separator/>
      </w:r>
    </w:p>
  </w:footnote>
  <w:footnote w:type="continuationSeparator" w:id="0">
    <w:p w:rsidR="00685AEE" w:rsidRDefault="00685AEE"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812080">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07EC5"/>
    <w:rsid w:val="00711850"/>
    <w:rsid w:val="00713004"/>
    <w:rsid w:val="00725290"/>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0AB6"/>
    <w:rsid w:val="007C264E"/>
    <w:rsid w:val="007E6445"/>
    <w:rsid w:val="007E6B59"/>
    <w:rsid w:val="007F0654"/>
    <w:rsid w:val="007F61B9"/>
    <w:rsid w:val="00800308"/>
    <w:rsid w:val="00812080"/>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4D72"/>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A61C8FF"/>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217</Words>
  <Characters>1243</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5</cp:revision>
  <cp:lastPrinted>2014-08-28T15:02:00Z</cp:lastPrinted>
  <dcterms:created xsi:type="dcterms:W3CDTF">2018-10-22T13:03:00Z</dcterms:created>
  <dcterms:modified xsi:type="dcterms:W3CDTF">2018-10-22T13:14:00Z</dcterms:modified>
</cp:coreProperties>
</file>